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18A" w:rsidRDefault="004B610A" w:rsidP="003D018A">
      <w:pPr>
        <w:pStyle w:val="NormalnyWeb"/>
        <w:shd w:val="clear" w:color="auto" w:fill="FFFFFF"/>
        <w:rPr>
          <w:rFonts w:ascii="Arial" w:hAnsi="Arial" w:cs="Arial"/>
          <w:color w:val="222222"/>
        </w:rPr>
      </w:pPr>
      <w:r>
        <w:rPr>
          <w:rFonts w:ascii="Arial" w:hAnsi="Arial" w:cs="Arial"/>
          <w:color w:val="222222"/>
        </w:rPr>
        <w:t xml:space="preserve">Oprogramowanie ma na celu zapoznanie się z podstawami animacji komputerowej oraz poruszaniem się w wirtualnej przestrzeni przez określanie odpowiednich kierunków przemieszczania się. Program pozwoli zobaczyć jak poruszają się obiekty na ekranie komputera, zapozna z </w:t>
      </w:r>
      <w:r w:rsidR="00697A52">
        <w:rPr>
          <w:rFonts w:ascii="Arial" w:hAnsi="Arial" w:cs="Arial"/>
          <w:color w:val="222222"/>
        </w:rPr>
        <w:t>kierunkami oraz nauczy kreatywnego myślenia</w:t>
      </w:r>
      <w:r>
        <w:rPr>
          <w:rFonts w:ascii="Arial" w:hAnsi="Arial" w:cs="Arial"/>
          <w:color w:val="222222"/>
        </w:rPr>
        <w:t>. Ruchy obiektu można dopasować do wybranej wcześniej melodii, która może</w:t>
      </w:r>
      <w:r w:rsidR="00697A52">
        <w:rPr>
          <w:rFonts w:ascii="Arial" w:hAnsi="Arial" w:cs="Arial"/>
          <w:color w:val="222222"/>
        </w:rPr>
        <w:t xml:space="preserve"> być odtwarzana z animacją. Każda animacja może zawierać</w:t>
      </w:r>
      <w:r w:rsidR="003502DB">
        <w:rPr>
          <w:rFonts w:ascii="Arial" w:hAnsi="Arial" w:cs="Arial"/>
          <w:color w:val="222222"/>
        </w:rPr>
        <w:t xml:space="preserve"> własny kolor tła, tapetę,</w:t>
      </w:r>
      <w:r w:rsidR="00697A52">
        <w:rPr>
          <w:rFonts w:ascii="Arial" w:hAnsi="Arial" w:cs="Arial"/>
          <w:color w:val="222222"/>
        </w:rPr>
        <w:t xml:space="preserve"> płynnie przesuwający się tekst, </w:t>
      </w:r>
      <w:r w:rsidR="003502DB">
        <w:rPr>
          <w:rFonts w:ascii="Arial" w:hAnsi="Arial" w:cs="Arial"/>
          <w:color w:val="222222"/>
        </w:rPr>
        <w:t>oraz do wyboru jeden z animowanych obiektów.</w:t>
      </w:r>
    </w:p>
    <w:p w:rsidR="000D5DB5" w:rsidRDefault="004B610A" w:rsidP="003D018A">
      <w:pPr>
        <w:pStyle w:val="NormalnyWeb"/>
        <w:shd w:val="clear" w:color="auto" w:fill="FFFFFF"/>
        <w:rPr>
          <w:rFonts w:ascii="Arial" w:hAnsi="Arial" w:cs="Arial"/>
          <w:color w:val="222222"/>
        </w:rPr>
      </w:pPr>
      <w:r>
        <w:rPr>
          <w:rFonts w:ascii="Arial" w:hAnsi="Arial" w:cs="Arial"/>
          <w:color w:val="222222"/>
        </w:rPr>
        <w:t>Zaczynając od lewej strony ekranu, mamy najpierw pasek z kolejnymi klatkami animacji</w:t>
      </w:r>
      <w:r w:rsidR="00F83E01">
        <w:rPr>
          <w:rFonts w:ascii="Arial" w:hAnsi="Arial" w:cs="Arial"/>
          <w:color w:val="222222"/>
        </w:rPr>
        <w:t>. Każda ze stu klatek pozwala na zaprojektowanie jednego ruch</w:t>
      </w:r>
      <w:r w:rsidR="00DA275A">
        <w:rPr>
          <w:rFonts w:ascii="Arial" w:hAnsi="Arial" w:cs="Arial"/>
          <w:color w:val="222222"/>
        </w:rPr>
        <w:t>u</w:t>
      </w:r>
      <w:r w:rsidR="00F83E01">
        <w:rPr>
          <w:rFonts w:ascii="Arial" w:hAnsi="Arial" w:cs="Arial"/>
          <w:color w:val="222222"/>
        </w:rPr>
        <w:t xml:space="preserve"> obiektu.</w:t>
      </w:r>
      <w:r w:rsidR="00DA275A">
        <w:rPr>
          <w:rFonts w:ascii="Arial" w:hAnsi="Arial" w:cs="Arial"/>
          <w:color w:val="222222"/>
        </w:rPr>
        <w:t xml:space="preserve"> Do określenia ruchu służą cztery parametry: Kierunek, Odległość, Prędkość oraz Efekt. </w:t>
      </w:r>
    </w:p>
    <w:p w:rsidR="00F83E01" w:rsidRDefault="00DA275A" w:rsidP="003D018A">
      <w:pPr>
        <w:pStyle w:val="NormalnyWeb"/>
        <w:shd w:val="clear" w:color="auto" w:fill="FFFFFF"/>
        <w:rPr>
          <w:rFonts w:ascii="Arial" w:hAnsi="Arial" w:cs="Arial"/>
          <w:color w:val="222222"/>
        </w:rPr>
      </w:pPr>
      <w:r>
        <w:rPr>
          <w:rFonts w:ascii="Arial" w:hAnsi="Arial" w:cs="Arial"/>
          <w:color w:val="222222"/>
        </w:rPr>
        <w:t>Kierunek – z rozwijanej listy możemy wybrać jeden z czterech kierunków: Lewo, Prawo, Góra lub Dół.</w:t>
      </w:r>
      <w:r w:rsidR="000D5DB5">
        <w:rPr>
          <w:rFonts w:ascii="Arial" w:hAnsi="Arial" w:cs="Arial"/>
          <w:color w:val="222222"/>
        </w:rPr>
        <w:t xml:space="preserve"> Należy jednak pamiętać, że jeżeli określimy kierunek obiektu na Lewo, a obiekt będzie położony w tym czasie przy lewej krawędzi ekranu, to wyjeżdżając poza ekran animacji stanie się on niewidoczny.</w:t>
      </w:r>
    </w:p>
    <w:p w:rsidR="000D5DB5" w:rsidRDefault="000D5DB5" w:rsidP="003D018A">
      <w:pPr>
        <w:pStyle w:val="NormalnyWeb"/>
        <w:shd w:val="clear" w:color="auto" w:fill="FFFFFF"/>
        <w:rPr>
          <w:rFonts w:ascii="Arial" w:hAnsi="Arial" w:cs="Arial"/>
          <w:color w:val="222222"/>
        </w:rPr>
      </w:pPr>
      <w:r>
        <w:rPr>
          <w:rFonts w:ascii="Arial" w:hAnsi="Arial" w:cs="Arial"/>
          <w:color w:val="222222"/>
        </w:rPr>
        <w:t>Odległość - Ustawienie odległości o jaką ma przesunąć się obiekt. Rozwijana lista pozwala na wybór jeden z kilkunastu parametrów. Liczby znajdujące się na tej liście oznaczają ile pikseli przesunie się obiekt w kierunku, który został ustalony w poprzednim kroku.</w:t>
      </w:r>
    </w:p>
    <w:p w:rsidR="000D5DB5" w:rsidRDefault="000D5DB5" w:rsidP="003D018A">
      <w:pPr>
        <w:pStyle w:val="NormalnyWeb"/>
        <w:shd w:val="clear" w:color="auto" w:fill="FFFFFF"/>
        <w:rPr>
          <w:rFonts w:ascii="Arial" w:hAnsi="Arial" w:cs="Arial"/>
          <w:color w:val="222222"/>
        </w:rPr>
      </w:pPr>
      <w:r>
        <w:rPr>
          <w:rFonts w:ascii="Arial" w:hAnsi="Arial" w:cs="Arial"/>
          <w:color w:val="222222"/>
        </w:rPr>
        <w:t xml:space="preserve">Prędkość – Ustalenie prędkości a dokładnie czasu, w którym wykona się ruch obiektu. </w:t>
      </w:r>
      <w:r w:rsidR="00C70E24">
        <w:rPr>
          <w:rFonts w:ascii="Arial" w:hAnsi="Arial" w:cs="Arial"/>
          <w:color w:val="222222"/>
        </w:rPr>
        <w:t>Wartości na rozwijanej liście podane są w milisekundach. Tak więc liczba 1000 oznacza 1000 milisekund, czyli 1 sekundę, liczba 100 oznacza 1/10 sekundy, liczba 500 to połowa sekundy, a wybranie liczby 3000 sprawi, że jeden ruch będzie odbywał się w ciągu 3 sekund. Należy przede wszystkim pamiętać, że im mniejszą liczbę wybierzemy, tym czas wykonania ruchu będzie krótszy</w:t>
      </w:r>
      <w:r w:rsidR="00697A52">
        <w:rPr>
          <w:rFonts w:ascii="Arial" w:hAnsi="Arial" w:cs="Arial"/>
          <w:color w:val="222222"/>
        </w:rPr>
        <w:t xml:space="preserve"> a przez to też szybszy</w:t>
      </w:r>
      <w:r w:rsidR="00C70E24">
        <w:rPr>
          <w:rFonts w:ascii="Arial" w:hAnsi="Arial" w:cs="Arial"/>
          <w:color w:val="222222"/>
        </w:rPr>
        <w:t>.</w:t>
      </w:r>
    </w:p>
    <w:p w:rsidR="00C70E24" w:rsidRDefault="00C70E24" w:rsidP="003D018A">
      <w:pPr>
        <w:pStyle w:val="NormalnyWeb"/>
        <w:shd w:val="clear" w:color="auto" w:fill="FFFFFF"/>
        <w:rPr>
          <w:rFonts w:ascii="Arial" w:hAnsi="Arial" w:cs="Arial"/>
          <w:color w:val="222222"/>
        </w:rPr>
      </w:pPr>
      <w:r>
        <w:rPr>
          <w:rFonts w:ascii="Arial" w:hAnsi="Arial" w:cs="Arial"/>
          <w:color w:val="222222"/>
        </w:rPr>
        <w:t xml:space="preserve">Efekt </w:t>
      </w:r>
      <w:r w:rsidR="00697A52">
        <w:rPr>
          <w:rFonts w:ascii="Arial" w:hAnsi="Arial" w:cs="Arial"/>
          <w:color w:val="222222"/>
        </w:rPr>
        <w:t>–</w:t>
      </w:r>
      <w:r>
        <w:rPr>
          <w:rFonts w:ascii="Arial" w:hAnsi="Arial" w:cs="Arial"/>
          <w:color w:val="222222"/>
        </w:rPr>
        <w:t xml:space="preserve"> </w:t>
      </w:r>
      <w:r w:rsidR="00697A52">
        <w:rPr>
          <w:rFonts w:ascii="Arial" w:hAnsi="Arial" w:cs="Arial"/>
          <w:color w:val="222222"/>
        </w:rPr>
        <w:t>Ostatni parametr pozwala na wybranie z rozwijanej listy jednego z 10 efektów poruszania się obiektu. Wybranie pierwszego parametru – Brak efektu, spowoduje że ruch będzie odbywał się płynnie, bez żadnych przyspieszeń, spowolnień. Wybranie jednego z dostępnych efektów doda sprawi, że obiekt będzie poruszał się np. jak spadający przedmiot. Działanie poszczególnych efektów należy przetestować indywidualnie, wybierając jedną klatkę animacji, a w niej: kierunek dół, długość 600, prędkość 5000 i jeden z dostępnych efektów.</w:t>
      </w:r>
    </w:p>
    <w:p w:rsidR="00697A52" w:rsidRDefault="00485FDB" w:rsidP="003D018A">
      <w:pPr>
        <w:pStyle w:val="NormalnyWeb"/>
        <w:shd w:val="clear" w:color="auto" w:fill="FFFFFF"/>
        <w:rPr>
          <w:rFonts w:ascii="Arial" w:hAnsi="Arial" w:cs="Arial"/>
          <w:color w:val="222222"/>
        </w:rPr>
      </w:pPr>
      <w:r>
        <w:rPr>
          <w:rFonts w:ascii="Arial" w:hAnsi="Arial" w:cs="Arial"/>
          <w:color w:val="222222"/>
        </w:rPr>
        <w:t>Panel Ustawienia – Służy do wyboru dodatkowych</w:t>
      </w:r>
      <w:r w:rsidR="00D16E81">
        <w:rPr>
          <w:rFonts w:ascii="Arial" w:hAnsi="Arial" w:cs="Arial"/>
          <w:color w:val="222222"/>
        </w:rPr>
        <w:t xml:space="preserve"> opcji, których opis znajduje się</w:t>
      </w:r>
      <w:r>
        <w:rPr>
          <w:rFonts w:ascii="Arial" w:hAnsi="Arial" w:cs="Arial"/>
          <w:color w:val="222222"/>
        </w:rPr>
        <w:t xml:space="preserve"> poniżej. </w:t>
      </w:r>
    </w:p>
    <w:p w:rsidR="00485FDB" w:rsidRDefault="00485FDB" w:rsidP="003D018A">
      <w:pPr>
        <w:pStyle w:val="NormalnyWeb"/>
        <w:shd w:val="clear" w:color="auto" w:fill="FFFFFF"/>
        <w:rPr>
          <w:rFonts w:ascii="Arial" w:hAnsi="Arial" w:cs="Arial"/>
          <w:color w:val="222222"/>
        </w:rPr>
      </w:pPr>
      <w:r>
        <w:rPr>
          <w:rFonts w:ascii="Arial" w:hAnsi="Arial" w:cs="Arial"/>
          <w:color w:val="222222"/>
        </w:rPr>
        <w:t xml:space="preserve">Otwórz/Zamknij Menu – Przycisk służący do zamykania lub otwierania okna Menu, które zostanie opisane niżej. </w:t>
      </w:r>
    </w:p>
    <w:p w:rsidR="00485FDB" w:rsidRDefault="00485FDB" w:rsidP="003D018A">
      <w:pPr>
        <w:pStyle w:val="NormalnyWeb"/>
        <w:shd w:val="clear" w:color="auto" w:fill="FFFFFF"/>
        <w:rPr>
          <w:rFonts w:ascii="Arial" w:hAnsi="Arial" w:cs="Arial"/>
          <w:color w:val="222222"/>
        </w:rPr>
      </w:pPr>
      <w:r>
        <w:rPr>
          <w:rFonts w:ascii="Arial" w:hAnsi="Arial" w:cs="Arial"/>
          <w:color w:val="222222"/>
        </w:rPr>
        <w:t xml:space="preserve">Otwórz/Zamknij Pokazy - Przycisk służący do zamykania lub otwierania okna Pokazy, gdzie można zobaczyć animacje innych użytkowników Platformy. </w:t>
      </w:r>
    </w:p>
    <w:p w:rsidR="00485FDB" w:rsidRDefault="00485FDB" w:rsidP="003D018A">
      <w:pPr>
        <w:pStyle w:val="NormalnyWeb"/>
        <w:shd w:val="clear" w:color="auto" w:fill="FFFFFF"/>
        <w:rPr>
          <w:rFonts w:ascii="Arial" w:hAnsi="Arial" w:cs="Arial"/>
          <w:color w:val="222222"/>
        </w:rPr>
      </w:pPr>
      <w:r>
        <w:rPr>
          <w:rFonts w:ascii="Arial" w:hAnsi="Arial" w:cs="Arial"/>
          <w:color w:val="222222"/>
        </w:rPr>
        <w:t xml:space="preserve">Start animacji – </w:t>
      </w:r>
      <w:r w:rsidR="00D16E81">
        <w:rPr>
          <w:rFonts w:ascii="Arial" w:hAnsi="Arial" w:cs="Arial"/>
          <w:color w:val="222222"/>
        </w:rPr>
        <w:t xml:space="preserve">Kliknięcie na ten przycisk uruchomi naszą animację. Okna Menu oraz Pokazy zostaną automatycznie zamknięte, a po lewej stronie wyświetli się panel z przyciskiem Stop, pozwalający na zatrzymanie animacji. Po zakończeniu animacji panel ten zostaje automatycznie zamknięty. </w:t>
      </w:r>
    </w:p>
    <w:p w:rsidR="00D16E81" w:rsidRDefault="00D16E81" w:rsidP="003D018A">
      <w:pPr>
        <w:pStyle w:val="NormalnyWeb"/>
        <w:shd w:val="clear" w:color="auto" w:fill="FFFFFF"/>
        <w:rPr>
          <w:rFonts w:ascii="Arial" w:hAnsi="Arial" w:cs="Arial"/>
          <w:color w:val="222222"/>
        </w:rPr>
      </w:pPr>
      <w:r>
        <w:rPr>
          <w:rFonts w:ascii="Arial" w:hAnsi="Arial" w:cs="Arial"/>
          <w:color w:val="222222"/>
        </w:rPr>
        <w:lastRenderedPageBreak/>
        <w:t xml:space="preserve">Miejsce startu </w:t>
      </w:r>
      <w:r w:rsidR="00191963">
        <w:rPr>
          <w:rFonts w:ascii="Arial" w:hAnsi="Arial" w:cs="Arial"/>
          <w:color w:val="222222"/>
        </w:rPr>
        <w:t xml:space="preserve">– Lista rozwijana, </w:t>
      </w:r>
      <w:r w:rsidR="00DE6D54">
        <w:rPr>
          <w:rFonts w:ascii="Arial" w:hAnsi="Arial" w:cs="Arial"/>
          <w:color w:val="222222"/>
        </w:rPr>
        <w:t>w której do wyboru jest 9 opcji, określające położenie początkowe animowanego obrazka w postaci gif-a.</w:t>
      </w:r>
    </w:p>
    <w:p w:rsidR="00DE6D54" w:rsidRDefault="00DE6D54" w:rsidP="003D018A">
      <w:pPr>
        <w:pStyle w:val="NormalnyWeb"/>
        <w:shd w:val="clear" w:color="auto" w:fill="FFFFFF"/>
        <w:rPr>
          <w:rFonts w:ascii="Arial" w:hAnsi="Arial" w:cs="Arial"/>
          <w:color w:val="222222"/>
        </w:rPr>
      </w:pPr>
      <w:r>
        <w:rPr>
          <w:rFonts w:ascii="Arial" w:hAnsi="Arial" w:cs="Arial"/>
          <w:color w:val="222222"/>
        </w:rPr>
        <w:t>Wybór obrazka – Umożliwia wybór z listy obrazka, który będzie poruszał się po ekranie animacji. Do wyboru jest 10 animowanych gif-ów.</w:t>
      </w:r>
    </w:p>
    <w:p w:rsidR="00DE6D54" w:rsidRDefault="00DE6D54" w:rsidP="003D018A">
      <w:pPr>
        <w:pStyle w:val="NormalnyWeb"/>
        <w:shd w:val="clear" w:color="auto" w:fill="FFFFFF"/>
        <w:rPr>
          <w:rFonts w:ascii="Arial" w:hAnsi="Arial" w:cs="Arial"/>
          <w:color w:val="222222"/>
        </w:rPr>
      </w:pPr>
      <w:r>
        <w:rPr>
          <w:rFonts w:ascii="Arial" w:hAnsi="Arial" w:cs="Arial"/>
          <w:color w:val="222222"/>
        </w:rPr>
        <w:t xml:space="preserve">Wybór tapety – Umożliwia wybór tapety dla ekranu animacji. </w:t>
      </w:r>
      <w:r w:rsidR="002205BA">
        <w:rPr>
          <w:rFonts w:ascii="Arial" w:hAnsi="Arial" w:cs="Arial"/>
          <w:color w:val="222222"/>
        </w:rPr>
        <w:t xml:space="preserve">Tapety o nazwie: Kratka-6 oraz Kulki są przeźroczyste, w tym przypadku znaczenie będzie miał także wybór koloru tła planszy. </w:t>
      </w:r>
      <w:r>
        <w:rPr>
          <w:rFonts w:ascii="Arial" w:hAnsi="Arial" w:cs="Arial"/>
          <w:color w:val="222222"/>
        </w:rPr>
        <w:t>Dodatkowo 3 ostatnie tapety z listy są także zadani</w:t>
      </w:r>
      <w:r w:rsidR="00941DA3">
        <w:rPr>
          <w:rFonts w:ascii="Arial" w:hAnsi="Arial" w:cs="Arial"/>
          <w:color w:val="222222"/>
        </w:rPr>
        <w:t>em do wykonania dla użytkowników Platformy. Po wybraniu nazw: Zadanie-1, Zadanie-2 lub Zadanie-3 zostanie wyświetlona plansza z naniesioną trasą animacji. Każda trasa posiada punkt Start oraz Meta i naniesione ponumerowane strzałki, które określają kierunek oraz długość ruchu, który należy zaprogramować. Zadanie-1 jest najłatwiejsze, posiada tylko 5 ruchów do zaprojektowania. Zadanie-2 to poziom średni (10 ruchów), a Zadanie-3 poziom trudny (15 ruchów).</w:t>
      </w:r>
      <w:r w:rsidR="002205BA">
        <w:rPr>
          <w:rFonts w:ascii="Arial" w:hAnsi="Arial" w:cs="Arial"/>
          <w:color w:val="222222"/>
        </w:rPr>
        <w:t xml:space="preserve"> </w:t>
      </w:r>
    </w:p>
    <w:p w:rsidR="00941DA3" w:rsidRDefault="00941DA3" w:rsidP="003D018A">
      <w:pPr>
        <w:pStyle w:val="NormalnyWeb"/>
        <w:shd w:val="clear" w:color="auto" w:fill="FFFFFF"/>
        <w:rPr>
          <w:rFonts w:ascii="Arial" w:hAnsi="Arial" w:cs="Arial"/>
          <w:color w:val="222222"/>
        </w:rPr>
      </w:pPr>
      <w:r>
        <w:rPr>
          <w:rFonts w:ascii="Arial" w:hAnsi="Arial" w:cs="Arial"/>
          <w:color w:val="222222"/>
        </w:rPr>
        <w:t>Wybór muzyki – Każda animacja pozwala na równoczesne odtwarzanie muzyki, do wyboru której służy ta lista. Standardowe ustawienie to pozycja pierwsza na liście, czyli brak muzyki. Pozostawienie tej opcji bez zmian oznacza, że podczas animacji nie będzie odtwarzany dźwięk. Jeżeli chcemy, aby naszej animacji towarzyszyła muzyka należy wybrać jeden z utworów dostępnych na liście.</w:t>
      </w:r>
    </w:p>
    <w:p w:rsidR="00941DA3" w:rsidRDefault="002205BA" w:rsidP="003D018A">
      <w:pPr>
        <w:pStyle w:val="NormalnyWeb"/>
        <w:shd w:val="clear" w:color="auto" w:fill="FFFFFF"/>
        <w:rPr>
          <w:rFonts w:ascii="Arial" w:hAnsi="Arial" w:cs="Arial"/>
          <w:color w:val="222222"/>
        </w:rPr>
      </w:pPr>
      <w:r>
        <w:rPr>
          <w:rFonts w:ascii="Arial" w:hAnsi="Arial" w:cs="Arial"/>
          <w:color w:val="222222"/>
        </w:rPr>
        <w:t>Kolor tła – Pozwala na ustalenie koloru tła ekranu animacji.</w:t>
      </w:r>
    </w:p>
    <w:p w:rsidR="002205BA" w:rsidRDefault="002205BA" w:rsidP="002205BA">
      <w:pPr>
        <w:pStyle w:val="NormalnyWeb"/>
        <w:shd w:val="clear" w:color="auto" w:fill="FFFFFF"/>
        <w:rPr>
          <w:rFonts w:ascii="Arial" w:hAnsi="Arial" w:cs="Arial"/>
          <w:color w:val="222222"/>
        </w:rPr>
      </w:pPr>
      <w:r>
        <w:rPr>
          <w:rFonts w:ascii="Arial" w:hAnsi="Arial" w:cs="Arial"/>
          <w:color w:val="222222"/>
        </w:rPr>
        <w:t>Kolor tekstu – Jeżeli do naszej animacji dodamy teksy opcja ta pozwali na ustalenie jego koloru.</w:t>
      </w:r>
    </w:p>
    <w:p w:rsidR="002205BA" w:rsidRDefault="002205BA" w:rsidP="002205BA">
      <w:pPr>
        <w:pStyle w:val="NormalnyWeb"/>
        <w:shd w:val="clear" w:color="auto" w:fill="FFFFFF"/>
        <w:rPr>
          <w:rFonts w:ascii="Arial" w:hAnsi="Arial" w:cs="Arial"/>
          <w:color w:val="222222"/>
        </w:rPr>
      </w:pPr>
      <w:r>
        <w:rPr>
          <w:rFonts w:ascii="Arial" w:hAnsi="Arial" w:cs="Arial"/>
          <w:color w:val="222222"/>
        </w:rPr>
        <w:t xml:space="preserve">Demo – Lista rozwijana, z której można wybrać jedną z trzech dostępnych demonstracyjnych animacji. Po wybraniu z listy jednej z opcji wystarczy nacisnąć przycisk Start animacji. Zostaną </w:t>
      </w:r>
      <w:r w:rsidR="00726AA4">
        <w:rPr>
          <w:rFonts w:ascii="Arial" w:hAnsi="Arial" w:cs="Arial"/>
          <w:color w:val="222222"/>
        </w:rPr>
        <w:t>ustawione odpowiednie parametry, takie jak dźwięk, obrazek, tapeta i automatycznie zostanie uruchomiony pokaz animacji. Po zakończeniu odtwarzania można podpatrzeć jak została ona stworzona oglądając poszczególne klatki na pasku: Klatki animacji.</w:t>
      </w:r>
      <w:r w:rsidR="00BC2B77">
        <w:rPr>
          <w:rFonts w:ascii="Arial" w:hAnsi="Arial" w:cs="Arial"/>
          <w:color w:val="222222"/>
        </w:rPr>
        <w:t xml:space="preserve"> Po zakończeniu odtwarzania Demo-2 i Demo-3 dodatkowo możemy zobaczyć tekst użyty do tych demonstracji. </w:t>
      </w:r>
    </w:p>
    <w:p w:rsidR="00BC2B77" w:rsidRDefault="00BC2B77" w:rsidP="002205BA">
      <w:pPr>
        <w:pStyle w:val="NormalnyWeb"/>
        <w:shd w:val="clear" w:color="auto" w:fill="FFFFFF"/>
        <w:rPr>
          <w:rFonts w:ascii="Arial" w:hAnsi="Arial" w:cs="Arial"/>
          <w:color w:val="222222"/>
        </w:rPr>
      </w:pPr>
      <w:r>
        <w:rPr>
          <w:rFonts w:ascii="Arial" w:hAnsi="Arial" w:cs="Arial"/>
          <w:color w:val="222222"/>
        </w:rPr>
        <w:t>Wyjście – Kliknięcie tego przycisku zamyka program Animacja. Użytkownik zostanie przeniesiony do Menu wyboru Gier.</w:t>
      </w:r>
    </w:p>
    <w:p w:rsidR="00156F4F" w:rsidRDefault="00156F4F" w:rsidP="002205BA">
      <w:pPr>
        <w:pStyle w:val="NormalnyWeb"/>
        <w:shd w:val="clear" w:color="auto" w:fill="FFFFFF"/>
        <w:rPr>
          <w:rFonts w:ascii="Arial" w:hAnsi="Arial" w:cs="Arial"/>
          <w:color w:val="222222"/>
        </w:rPr>
      </w:pPr>
      <w:r>
        <w:rPr>
          <w:rFonts w:ascii="Arial" w:hAnsi="Arial" w:cs="Arial"/>
          <w:color w:val="222222"/>
        </w:rPr>
        <w:t>Menu</w:t>
      </w:r>
    </w:p>
    <w:p w:rsidR="00156F4F" w:rsidRDefault="00156F4F" w:rsidP="002205BA">
      <w:pPr>
        <w:pStyle w:val="NormalnyWeb"/>
        <w:shd w:val="clear" w:color="auto" w:fill="FFFFFF"/>
        <w:rPr>
          <w:rFonts w:ascii="Arial" w:hAnsi="Arial" w:cs="Arial"/>
          <w:color w:val="222222"/>
        </w:rPr>
      </w:pPr>
      <w:r>
        <w:rPr>
          <w:rFonts w:ascii="Arial" w:hAnsi="Arial" w:cs="Arial"/>
          <w:color w:val="222222"/>
        </w:rPr>
        <w:t xml:space="preserve">Utwórz nową animację – Przywraca ustawienia domyślne programu to znaczy usuwa wszystkie wprowadzone wcześniej zmiany lub wczytaną wcześniej z bazy danych animację. </w:t>
      </w:r>
    </w:p>
    <w:p w:rsidR="00156F4F" w:rsidRDefault="00156F4F" w:rsidP="002205BA">
      <w:pPr>
        <w:pStyle w:val="NormalnyWeb"/>
        <w:shd w:val="clear" w:color="auto" w:fill="FFFFFF"/>
        <w:rPr>
          <w:rFonts w:ascii="Arial" w:hAnsi="Arial" w:cs="Arial"/>
          <w:color w:val="222222"/>
        </w:rPr>
      </w:pPr>
      <w:r>
        <w:rPr>
          <w:rFonts w:ascii="Arial" w:hAnsi="Arial" w:cs="Arial"/>
          <w:color w:val="222222"/>
        </w:rPr>
        <w:t xml:space="preserve">Otwórz zapisaną animację – Jeżeli wcześniej zostały zapisane jakieś animacje, pozwala na pobranie wybranej animacji z bazy danych. </w:t>
      </w:r>
    </w:p>
    <w:p w:rsidR="00156F4F" w:rsidRDefault="00156F4F" w:rsidP="002205BA">
      <w:pPr>
        <w:pStyle w:val="NormalnyWeb"/>
        <w:shd w:val="clear" w:color="auto" w:fill="FFFFFF"/>
        <w:rPr>
          <w:rFonts w:ascii="Arial" w:hAnsi="Arial" w:cs="Arial"/>
          <w:color w:val="222222"/>
        </w:rPr>
      </w:pPr>
      <w:r>
        <w:rPr>
          <w:rFonts w:ascii="Arial" w:hAnsi="Arial" w:cs="Arial"/>
          <w:color w:val="222222"/>
        </w:rPr>
        <w:t>Zapisz animację – Pozwala na zapis stworzonej animacji w bazie danych. Zapis możliwy pod warunkiem, że zostanie wpisana nazwa animacji oraz zaznaczona przynajmniej jedna klatka.</w:t>
      </w:r>
    </w:p>
    <w:p w:rsidR="00156F4F" w:rsidRDefault="00156F4F" w:rsidP="002205BA">
      <w:pPr>
        <w:pStyle w:val="NormalnyWeb"/>
        <w:shd w:val="clear" w:color="auto" w:fill="FFFFFF"/>
        <w:rPr>
          <w:rFonts w:ascii="Arial" w:hAnsi="Arial" w:cs="Arial"/>
          <w:color w:val="222222"/>
        </w:rPr>
      </w:pPr>
      <w:r>
        <w:rPr>
          <w:rFonts w:ascii="Arial" w:hAnsi="Arial" w:cs="Arial"/>
          <w:color w:val="222222"/>
        </w:rPr>
        <w:lastRenderedPageBreak/>
        <w:t xml:space="preserve">Wpisz tekst animacji – Pozwala na dodanie tekstu lub dodatkowych obrazków do animacji. Jeżeli do pola tekstowego nie zostanie wpisany tekst animacja tekstu zostanie pominięta. </w:t>
      </w:r>
      <w:r w:rsidR="00624DCA">
        <w:rPr>
          <w:rFonts w:ascii="Arial" w:hAnsi="Arial" w:cs="Arial"/>
          <w:color w:val="222222"/>
        </w:rPr>
        <w:t>Jeżeli do animacja tekstu ma zawierać dodatkowo animowa</w:t>
      </w:r>
      <w:r w:rsidR="00ED45F1">
        <w:rPr>
          <w:rFonts w:ascii="Arial" w:hAnsi="Arial" w:cs="Arial"/>
          <w:color w:val="222222"/>
        </w:rPr>
        <w:t>ny Gif należy posłużyć się poniższym przykładem:</w:t>
      </w:r>
    </w:p>
    <w:p w:rsidR="00624DCA" w:rsidRDefault="00624DCA" w:rsidP="00624DCA">
      <w:pPr>
        <w:pStyle w:val="NormalnyWeb"/>
        <w:numPr>
          <w:ilvl w:val="0"/>
          <w:numId w:val="1"/>
        </w:numPr>
        <w:shd w:val="clear" w:color="auto" w:fill="FFFFFF"/>
        <w:rPr>
          <w:rFonts w:ascii="Arial" w:hAnsi="Arial" w:cs="Arial"/>
          <w:color w:val="222222"/>
          <w:lang w:val="en-US"/>
        </w:rPr>
      </w:pPr>
      <w:r w:rsidRPr="00670DF9">
        <w:rPr>
          <w:rFonts w:ascii="Arial" w:hAnsi="Arial" w:cs="Arial"/>
          <w:color w:val="222222"/>
          <w:lang w:val="en-US"/>
        </w:rPr>
        <w:t xml:space="preserve">  </w:t>
      </w:r>
      <w:r>
        <w:rPr>
          <w:rFonts w:ascii="Arial" w:hAnsi="Arial" w:cs="Arial"/>
          <w:color w:val="222222"/>
          <w:lang w:val="en-US"/>
        </w:rPr>
        <w:t>&lt;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/gif/buzka1</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/gif/buzka2</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/gif/kot1</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/gif/kula1</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/gif/kula2</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/gif/kula3</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/gif/kula1</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/gif/mis1</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/gif/motyl</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/gif/pies1</w:t>
      </w:r>
      <w:r w:rsidRPr="00624DCA">
        <w:rPr>
          <w:rFonts w:ascii="Arial" w:hAnsi="Arial" w:cs="Arial"/>
          <w:color w:val="222222"/>
          <w:lang w:val="en-US"/>
        </w:rPr>
        <w:t>.gif" /&gt;</w:t>
      </w:r>
    </w:p>
    <w:p w:rsidR="00624DCA" w:rsidRDefault="00624DCA" w:rsidP="00624DCA">
      <w:pPr>
        <w:pStyle w:val="NormalnyWeb"/>
        <w:numPr>
          <w:ilvl w:val="0"/>
          <w:numId w:val="1"/>
        </w:numPr>
        <w:shd w:val="clear" w:color="auto" w:fill="FFFFFF"/>
        <w:rPr>
          <w:rFonts w:ascii="Arial" w:hAnsi="Arial" w:cs="Arial"/>
          <w:color w:val="222222"/>
          <w:lang w:val="en-US"/>
        </w:rPr>
      </w:pPr>
      <w:r>
        <w:rPr>
          <w:rFonts w:ascii="Arial" w:hAnsi="Arial" w:cs="Arial"/>
          <w:color w:val="222222"/>
          <w:lang w:val="en-US"/>
        </w:rPr>
        <w:t xml:space="preserve">   &lt;</w:t>
      </w:r>
      <w:proofErr w:type="spellStart"/>
      <w:r>
        <w:rPr>
          <w:rFonts w:ascii="Arial" w:hAnsi="Arial" w:cs="Arial"/>
          <w:color w:val="222222"/>
          <w:lang w:val="en-US"/>
        </w:rPr>
        <w:t>img</w:t>
      </w:r>
      <w:proofErr w:type="spellEnd"/>
      <w:r>
        <w:rPr>
          <w:rFonts w:ascii="Arial" w:hAnsi="Arial" w:cs="Arial"/>
          <w:color w:val="222222"/>
          <w:lang w:val="en-US"/>
        </w:rPr>
        <w:t xml:space="preserve"> </w:t>
      </w:r>
      <w:proofErr w:type="spellStart"/>
      <w:r>
        <w:rPr>
          <w:rFonts w:ascii="Arial" w:hAnsi="Arial" w:cs="Arial"/>
          <w:color w:val="222222"/>
          <w:lang w:val="en-US"/>
        </w:rPr>
        <w:t>src</w:t>
      </w:r>
      <w:proofErr w:type="spellEnd"/>
      <w:r>
        <w:rPr>
          <w:rFonts w:ascii="Arial" w:hAnsi="Arial" w:cs="Arial"/>
          <w:color w:val="222222"/>
          <w:lang w:val="en-US"/>
        </w:rPr>
        <w:t>="</w:t>
      </w:r>
      <w:proofErr w:type="spellStart"/>
      <w:r>
        <w:rPr>
          <w:rFonts w:ascii="Arial" w:hAnsi="Arial" w:cs="Arial"/>
          <w:color w:val="222222"/>
          <w:lang w:val="en-US"/>
        </w:rPr>
        <w:t>img</w:t>
      </w:r>
      <w:proofErr w:type="spellEnd"/>
      <w:r>
        <w:rPr>
          <w:rFonts w:ascii="Arial" w:hAnsi="Arial" w:cs="Arial"/>
          <w:color w:val="222222"/>
          <w:lang w:val="en-US"/>
        </w:rPr>
        <w:t>/gif/pilkarz1</w:t>
      </w:r>
      <w:r w:rsidRPr="00624DCA">
        <w:rPr>
          <w:rFonts w:ascii="Arial" w:hAnsi="Arial" w:cs="Arial"/>
          <w:color w:val="222222"/>
          <w:lang w:val="en-US"/>
        </w:rPr>
        <w:t>.gif" /&gt;</w:t>
      </w:r>
    </w:p>
    <w:p w:rsidR="00015FC2" w:rsidRDefault="00015FC2" w:rsidP="00015FC2">
      <w:pPr>
        <w:pStyle w:val="NormalnyWeb"/>
        <w:shd w:val="clear" w:color="auto" w:fill="FFFFFF"/>
        <w:rPr>
          <w:rFonts w:ascii="Arial" w:hAnsi="Arial" w:cs="Arial"/>
          <w:color w:val="222222"/>
        </w:rPr>
      </w:pPr>
      <w:r w:rsidRPr="00015FC2">
        <w:rPr>
          <w:rFonts w:ascii="Arial" w:hAnsi="Arial" w:cs="Arial"/>
          <w:color w:val="222222"/>
        </w:rPr>
        <w:t>Usuń wybraną animację – Możliwość usunięcia z bazy danych wybranej  z listy animacji.</w:t>
      </w:r>
    </w:p>
    <w:p w:rsidR="00015FC2" w:rsidRDefault="00015FC2" w:rsidP="00015FC2">
      <w:pPr>
        <w:pStyle w:val="NormalnyWeb"/>
        <w:shd w:val="clear" w:color="auto" w:fill="FFFFFF"/>
        <w:rPr>
          <w:rFonts w:ascii="Arial" w:hAnsi="Arial" w:cs="Arial"/>
          <w:color w:val="222222"/>
        </w:rPr>
      </w:pPr>
    </w:p>
    <w:p w:rsidR="00015FC2" w:rsidRDefault="00015FC2" w:rsidP="00015FC2">
      <w:pPr>
        <w:pStyle w:val="NormalnyWeb"/>
        <w:shd w:val="clear" w:color="auto" w:fill="FFFFFF"/>
        <w:rPr>
          <w:rFonts w:ascii="Arial" w:hAnsi="Arial" w:cs="Arial"/>
          <w:color w:val="222222"/>
        </w:rPr>
      </w:pPr>
      <w:r>
        <w:rPr>
          <w:rFonts w:ascii="Arial" w:hAnsi="Arial" w:cs="Arial"/>
          <w:color w:val="222222"/>
        </w:rPr>
        <w:t xml:space="preserve">Otwórz/Zamknij Pokazy </w:t>
      </w:r>
      <w:r w:rsidR="00444499">
        <w:rPr>
          <w:rFonts w:ascii="Arial" w:hAnsi="Arial" w:cs="Arial"/>
          <w:color w:val="222222"/>
        </w:rPr>
        <w:t>–</w:t>
      </w:r>
      <w:r>
        <w:rPr>
          <w:rFonts w:ascii="Arial" w:hAnsi="Arial" w:cs="Arial"/>
          <w:color w:val="222222"/>
        </w:rPr>
        <w:t xml:space="preserve"> </w:t>
      </w:r>
      <w:r w:rsidR="00444499">
        <w:rPr>
          <w:rFonts w:ascii="Arial" w:hAnsi="Arial" w:cs="Arial"/>
          <w:color w:val="222222"/>
        </w:rPr>
        <w:t>Zależnie od aktualnego stanu zamyka lub otwiera okno pokazu animacji wszystkich uczestników Platformy. W przypadku, gdy dany użytkownik nie zapisał jeszcze żadnej animacji w bazie, pojawi się napis: Brak animacji. Uruchomienie animacji użytkownika – wybierz z listy nazwę animacji a następnie kliknij na przycisk z nazwą uczestnika. Okno Pokazy zostanie zamknięte i rozpocznie się pokaz animacji.</w:t>
      </w:r>
    </w:p>
    <w:p w:rsidR="009171BB" w:rsidRDefault="009171BB" w:rsidP="00015FC2">
      <w:pPr>
        <w:pStyle w:val="NormalnyWeb"/>
        <w:shd w:val="clear" w:color="auto" w:fill="FFFFFF"/>
        <w:rPr>
          <w:rFonts w:ascii="Arial" w:hAnsi="Arial" w:cs="Arial"/>
          <w:color w:val="222222"/>
        </w:rPr>
      </w:pPr>
      <w:bookmarkStart w:id="0" w:name="_GoBack"/>
      <w:r>
        <w:rPr>
          <w:rFonts w:ascii="Arial" w:hAnsi="Arial" w:cs="Arial"/>
          <w:color w:val="222222"/>
        </w:rPr>
        <w:t>Pierwsze kroki – Na początek proponuję obejrzenie jednej z trzech demonstracji. Przyjrzenie się jak są ustawione poszczególne klatki animacji, jakie są zastosowane efekty. Jeżeli już zapoznamy się z obsługą oprogramowania, poznamy do czego służą poszczególne przyciski oraz przyjrzymy się jak zbudowane są klatki animacji w Demo, możemy pokusić się na stworzenie pierwszej animacji. Na początek wystarczy zaznaczyć kilka klatek i ustawić w nich od</w:t>
      </w:r>
      <w:r w:rsidR="00670DF9">
        <w:rPr>
          <w:rFonts w:ascii="Arial" w:hAnsi="Arial" w:cs="Arial"/>
          <w:color w:val="222222"/>
        </w:rPr>
        <w:t xml:space="preserve">powiednio pierwsze 3 parametry, pozostawiając bez zmian funkcję: Efekt. </w:t>
      </w:r>
      <w:r>
        <w:rPr>
          <w:rFonts w:ascii="Arial" w:hAnsi="Arial" w:cs="Arial"/>
          <w:color w:val="222222"/>
        </w:rPr>
        <w:t>Kolejnym krokiem może być ustawienie tapety Zadanie-1, Zadanie-2 lub nieco później, najtrudniejszej wersji Zadanie-3.</w:t>
      </w:r>
      <w:r w:rsidR="00670DF9">
        <w:rPr>
          <w:rFonts w:ascii="Arial" w:hAnsi="Arial" w:cs="Arial"/>
          <w:color w:val="222222"/>
        </w:rPr>
        <w:t xml:space="preserve"> Jeżeli uda się przejść przez te pierwsze kroki to wierzę w to, że kolejnym będzie stworzenie fantastycznej animacji, która mam nadzieję przyniesie wiele radości.</w:t>
      </w:r>
    </w:p>
    <w:p w:rsidR="00670DF9" w:rsidRDefault="00670DF9" w:rsidP="00015FC2">
      <w:pPr>
        <w:pStyle w:val="NormalnyWeb"/>
        <w:shd w:val="clear" w:color="auto" w:fill="FFFFFF"/>
        <w:rPr>
          <w:rFonts w:ascii="Arial" w:hAnsi="Arial" w:cs="Arial"/>
          <w:color w:val="222222"/>
        </w:rPr>
      </w:pPr>
      <w:r>
        <w:rPr>
          <w:rFonts w:ascii="Arial" w:hAnsi="Arial" w:cs="Arial"/>
          <w:color w:val="222222"/>
        </w:rPr>
        <w:t>Pozdrawiam serdecznie i życzę wiele sukcesów w kreatywnym tworzeniu,</w:t>
      </w:r>
    </w:p>
    <w:p w:rsidR="00670DF9" w:rsidRDefault="00670DF9" w:rsidP="00015FC2">
      <w:pPr>
        <w:pStyle w:val="NormalnyWeb"/>
        <w:shd w:val="clear" w:color="auto" w:fill="FFFFFF"/>
        <w:rPr>
          <w:rFonts w:ascii="Arial" w:hAnsi="Arial" w:cs="Arial"/>
          <w:color w:val="222222"/>
        </w:rPr>
      </w:pPr>
      <w:r>
        <w:rPr>
          <w:rFonts w:ascii="Arial" w:hAnsi="Arial" w:cs="Arial"/>
          <w:color w:val="222222"/>
        </w:rPr>
        <w:t>Adamin.</w:t>
      </w:r>
    </w:p>
    <w:bookmarkEnd w:id="0"/>
    <w:p w:rsidR="00670DF9" w:rsidRDefault="00670DF9" w:rsidP="00015FC2">
      <w:pPr>
        <w:pStyle w:val="NormalnyWeb"/>
        <w:shd w:val="clear" w:color="auto" w:fill="FFFFFF"/>
        <w:rPr>
          <w:rFonts w:ascii="Arial" w:hAnsi="Arial" w:cs="Arial"/>
          <w:color w:val="222222"/>
        </w:rPr>
      </w:pPr>
    </w:p>
    <w:p w:rsidR="00444499" w:rsidRDefault="00444499" w:rsidP="00015FC2">
      <w:pPr>
        <w:pStyle w:val="NormalnyWeb"/>
        <w:shd w:val="clear" w:color="auto" w:fill="FFFFFF"/>
        <w:rPr>
          <w:rFonts w:ascii="Arial" w:hAnsi="Arial" w:cs="Arial"/>
          <w:color w:val="222222"/>
        </w:rPr>
      </w:pPr>
    </w:p>
    <w:p w:rsidR="00444499" w:rsidRPr="00015FC2" w:rsidRDefault="00444499" w:rsidP="00015FC2">
      <w:pPr>
        <w:pStyle w:val="NormalnyWeb"/>
        <w:shd w:val="clear" w:color="auto" w:fill="FFFFFF"/>
        <w:rPr>
          <w:rFonts w:ascii="Arial" w:hAnsi="Arial" w:cs="Arial"/>
          <w:color w:val="222222"/>
        </w:rPr>
      </w:pPr>
    </w:p>
    <w:p w:rsidR="00015FC2" w:rsidRPr="00015FC2" w:rsidRDefault="00015FC2" w:rsidP="00015FC2">
      <w:pPr>
        <w:pStyle w:val="NormalnyWeb"/>
        <w:shd w:val="clear" w:color="auto" w:fill="FFFFFF"/>
        <w:rPr>
          <w:rFonts w:ascii="Arial" w:hAnsi="Arial" w:cs="Arial"/>
          <w:color w:val="222222"/>
        </w:rPr>
      </w:pPr>
    </w:p>
    <w:p w:rsidR="00624DCA" w:rsidRPr="00015FC2" w:rsidRDefault="00624DCA" w:rsidP="00624DCA">
      <w:pPr>
        <w:pStyle w:val="NormalnyWeb"/>
        <w:shd w:val="clear" w:color="auto" w:fill="FFFFFF"/>
        <w:rPr>
          <w:rFonts w:ascii="Arial" w:hAnsi="Arial" w:cs="Arial"/>
          <w:color w:val="222222"/>
        </w:rPr>
      </w:pPr>
    </w:p>
    <w:p w:rsidR="00BC2B77" w:rsidRPr="00015FC2" w:rsidRDefault="00BC2B77" w:rsidP="002205BA">
      <w:pPr>
        <w:pStyle w:val="NormalnyWeb"/>
        <w:shd w:val="clear" w:color="auto" w:fill="FFFFFF"/>
        <w:rPr>
          <w:rFonts w:ascii="Arial" w:hAnsi="Arial" w:cs="Arial"/>
          <w:color w:val="222222"/>
        </w:rPr>
      </w:pPr>
    </w:p>
    <w:p w:rsidR="00BC2B77" w:rsidRPr="00015FC2" w:rsidRDefault="00BC2B77" w:rsidP="002205BA">
      <w:pPr>
        <w:pStyle w:val="NormalnyWeb"/>
        <w:shd w:val="clear" w:color="auto" w:fill="FFFFFF"/>
        <w:rPr>
          <w:rFonts w:ascii="Arial" w:hAnsi="Arial" w:cs="Arial"/>
          <w:color w:val="222222"/>
        </w:rPr>
      </w:pPr>
    </w:p>
    <w:p w:rsidR="002205BA" w:rsidRPr="00015FC2" w:rsidRDefault="002205BA" w:rsidP="003D018A">
      <w:pPr>
        <w:pStyle w:val="NormalnyWeb"/>
        <w:shd w:val="clear" w:color="auto" w:fill="FFFFFF"/>
        <w:rPr>
          <w:rFonts w:ascii="Arial" w:hAnsi="Arial" w:cs="Arial"/>
          <w:color w:val="222222"/>
        </w:rPr>
      </w:pPr>
    </w:p>
    <w:p w:rsidR="00DE6D54" w:rsidRPr="00015FC2" w:rsidRDefault="00DE6D54" w:rsidP="003D018A">
      <w:pPr>
        <w:pStyle w:val="NormalnyWeb"/>
        <w:shd w:val="clear" w:color="auto" w:fill="FFFFFF"/>
        <w:rPr>
          <w:rFonts w:ascii="Arial" w:hAnsi="Arial" w:cs="Arial"/>
          <w:color w:val="222222"/>
        </w:rPr>
      </w:pPr>
    </w:p>
    <w:p w:rsidR="00C70E24" w:rsidRPr="00015FC2" w:rsidRDefault="00C70E24" w:rsidP="003D018A">
      <w:pPr>
        <w:pStyle w:val="NormalnyWeb"/>
        <w:shd w:val="clear" w:color="auto" w:fill="FFFFFF"/>
        <w:rPr>
          <w:rFonts w:ascii="Arial" w:hAnsi="Arial" w:cs="Arial"/>
          <w:color w:val="222222"/>
        </w:rPr>
      </w:pPr>
    </w:p>
    <w:p w:rsidR="00DA275A" w:rsidRPr="00015FC2" w:rsidRDefault="00DA275A" w:rsidP="003D018A">
      <w:pPr>
        <w:pStyle w:val="NormalnyWeb"/>
        <w:shd w:val="clear" w:color="auto" w:fill="FFFFFF"/>
        <w:rPr>
          <w:rFonts w:ascii="Arial" w:hAnsi="Arial" w:cs="Arial"/>
          <w:color w:val="222222"/>
        </w:rPr>
      </w:pPr>
    </w:p>
    <w:p w:rsidR="004B610A" w:rsidRPr="00015FC2" w:rsidRDefault="004B610A" w:rsidP="003D018A">
      <w:pPr>
        <w:pStyle w:val="NormalnyWeb"/>
        <w:shd w:val="clear" w:color="auto" w:fill="FFFFFF"/>
        <w:rPr>
          <w:rFonts w:ascii="Arial" w:hAnsi="Arial" w:cs="Arial"/>
          <w:color w:val="222222"/>
        </w:rPr>
      </w:pPr>
    </w:p>
    <w:p w:rsidR="00564DDE" w:rsidRPr="00015FC2" w:rsidRDefault="00564DDE"/>
    <w:sectPr w:rsidR="00564DDE" w:rsidRPr="00015F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93070"/>
    <w:multiLevelType w:val="hybridMultilevel"/>
    <w:tmpl w:val="8C1218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B21"/>
    <w:rsid w:val="00000B21"/>
    <w:rsid w:val="00015FC2"/>
    <w:rsid w:val="000D5DB5"/>
    <w:rsid w:val="001000B2"/>
    <w:rsid w:val="00156F4F"/>
    <w:rsid w:val="00191963"/>
    <w:rsid w:val="002205BA"/>
    <w:rsid w:val="003502DB"/>
    <w:rsid w:val="00396CA1"/>
    <w:rsid w:val="003D018A"/>
    <w:rsid w:val="00444499"/>
    <w:rsid w:val="00485FDB"/>
    <w:rsid w:val="004B610A"/>
    <w:rsid w:val="00564DDE"/>
    <w:rsid w:val="00624DCA"/>
    <w:rsid w:val="00670DF9"/>
    <w:rsid w:val="00697A52"/>
    <w:rsid w:val="00726AA4"/>
    <w:rsid w:val="009171BB"/>
    <w:rsid w:val="00941DA3"/>
    <w:rsid w:val="00BC2B77"/>
    <w:rsid w:val="00C70E24"/>
    <w:rsid w:val="00D16E81"/>
    <w:rsid w:val="00DA275A"/>
    <w:rsid w:val="00DE6D54"/>
    <w:rsid w:val="00ED45F1"/>
    <w:rsid w:val="00F83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3D01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3D01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3D01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3D01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50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575</TotalTime>
  <Pages>1</Pages>
  <Words>1096</Words>
  <Characters>6582</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SDS</Company>
  <LinksUpToDate>false</LinksUpToDate>
  <CharactersWithSpaces>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Krauze</dc:creator>
  <cp:keywords/>
  <dc:description/>
  <cp:lastModifiedBy>Adam K</cp:lastModifiedBy>
  <cp:revision>17</cp:revision>
  <dcterms:created xsi:type="dcterms:W3CDTF">2017-10-23T08:26:00Z</dcterms:created>
  <dcterms:modified xsi:type="dcterms:W3CDTF">2017-10-28T15:29:00Z</dcterms:modified>
</cp:coreProperties>
</file>